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14" w:rsidRDefault="00592714" w:rsidP="005927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INSTITUCIÓN EDUCATIVA SAN JORGE / M0NTELÍBANO – CÓRDOBA</w:t>
      </w:r>
    </w:p>
    <w:p w:rsidR="00592714" w:rsidRPr="00B57154" w:rsidRDefault="00592714" w:rsidP="005927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</w:t>
      </w:r>
      <w:r w:rsidRPr="00C329B9">
        <w:rPr>
          <w:b/>
        </w:rPr>
        <w:t>PLAN DE ESTUDIO</w:t>
      </w:r>
      <w:r>
        <w:rPr>
          <w:b/>
        </w:rPr>
        <w:t xml:space="preserve"> 2014 – 2015    </w:t>
      </w:r>
    </w:p>
    <w:tbl>
      <w:tblPr>
        <w:tblStyle w:val="Tablaconcuadrcula"/>
        <w:tblW w:w="11483" w:type="dxa"/>
        <w:tblInd w:w="-1311" w:type="dxa"/>
        <w:tblLook w:val="04A0" w:firstRow="1" w:lastRow="0" w:firstColumn="1" w:lastColumn="0" w:noHBand="0" w:noVBand="1"/>
      </w:tblPr>
      <w:tblGrid>
        <w:gridCol w:w="1556"/>
        <w:gridCol w:w="1646"/>
        <w:gridCol w:w="1222"/>
        <w:gridCol w:w="884"/>
        <w:gridCol w:w="2715"/>
        <w:gridCol w:w="3460"/>
      </w:tblGrid>
      <w:tr w:rsidR="00592714" w:rsidTr="00592714">
        <w:tc>
          <w:tcPr>
            <w:tcW w:w="5308" w:type="dxa"/>
            <w:gridSpan w:val="4"/>
          </w:tcPr>
          <w:p w:rsidR="00592714" w:rsidRPr="001468E0" w:rsidRDefault="00592714" w:rsidP="00467F34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9B3EBE">
              <w:rPr>
                <w:b/>
              </w:rPr>
              <w:t xml:space="preserve">: C. ECONOMICAS </w:t>
            </w:r>
          </w:p>
        </w:tc>
        <w:tc>
          <w:tcPr>
            <w:tcW w:w="6175" w:type="dxa"/>
            <w:gridSpan w:val="2"/>
          </w:tcPr>
          <w:p w:rsidR="00592714" w:rsidRPr="001468E0" w:rsidRDefault="00592714" w:rsidP="009B3EBE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>
              <w:rPr>
                <w:b/>
              </w:rPr>
              <w:t xml:space="preserve">: </w:t>
            </w:r>
            <w:r w:rsidR="009B3EBE">
              <w:rPr>
                <w:b/>
              </w:rPr>
              <w:t xml:space="preserve">ECONOMIA </w:t>
            </w:r>
          </w:p>
        </w:tc>
      </w:tr>
      <w:tr w:rsidR="00592714" w:rsidTr="00592714">
        <w:tc>
          <w:tcPr>
            <w:tcW w:w="5308" w:type="dxa"/>
            <w:gridSpan w:val="4"/>
          </w:tcPr>
          <w:p w:rsidR="00592714" w:rsidRPr="001468E0" w:rsidRDefault="00592714" w:rsidP="00467F34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 w:rsidR="009B3EBE">
              <w:rPr>
                <w:b/>
              </w:rPr>
              <w:t xml:space="preserve">JOSE LUIS SIERRA </w:t>
            </w:r>
          </w:p>
        </w:tc>
        <w:tc>
          <w:tcPr>
            <w:tcW w:w="6175" w:type="dxa"/>
            <w:gridSpan w:val="2"/>
          </w:tcPr>
          <w:p w:rsidR="00592714" w:rsidRPr="001468E0" w:rsidRDefault="00592714" w:rsidP="009B3EBE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>
              <w:t xml:space="preserve">       </w:t>
            </w:r>
            <w:r w:rsidR="009B3EBE">
              <w:t>10</w:t>
            </w:r>
            <w:r>
              <w:t xml:space="preserve">°        </w:t>
            </w:r>
            <w:r w:rsidRPr="001905E8">
              <w:rPr>
                <w:b/>
              </w:rPr>
              <w:t>Intensidad horaria</w:t>
            </w:r>
            <w:r>
              <w:t xml:space="preserve">:  </w:t>
            </w:r>
            <w:r w:rsidR="009B3EBE">
              <w:t>1 Hora  Semanal</w:t>
            </w:r>
          </w:p>
        </w:tc>
      </w:tr>
      <w:tr w:rsidR="00592714" w:rsidTr="00592714">
        <w:tc>
          <w:tcPr>
            <w:tcW w:w="11483" w:type="dxa"/>
            <w:gridSpan w:val="6"/>
          </w:tcPr>
          <w:p w:rsidR="00592714" w:rsidRPr="001468E0" w:rsidRDefault="00592714" w:rsidP="00467F34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592714" w:rsidTr="00592714">
        <w:tc>
          <w:tcPr>
            <w:tcW w:w="11483" w:type="dxa"/>
            <w:gridSpan w:val="6"/>
          </w:tcPr>
          <w:p w:rsidR="00592714" w:rsidRDefault="00592714" w:rsidP="00F34320">
            <w:pPr>
              <w:jc w:val="both"/>
            </w:pPr>
            <w:r w:rsidRPr="0076242B">
              <w:t>Formar personas autónomas</w:t>
            </w:r>
            <w:r>
              <w:t>,</w:t>
            </w:r>
            <w:r w:rsidRPr="0076242B">
              <w:t xml:space="preserve"> </w:t>
            </w:r>
            <w:r w:rsidR="00F34320">
              <w:t xml:space="preserve">con sentido crítico, responsables de su entorno  </w:t>
            </w:r>
          </w:p>
        </w:tc>
      </w:tr>
      <w:tr w:rsidR="00592714" w:rsidTr="00592714">
        <w:tc>
          <w:tcPr>
            <w:tcW w:w="11483" w:type="dxa"/>
            <w:gridSpan w:val="6"/>
          </w:tcPr>
          <w:p w:rsidR="00592714" w:rsidRPr="001468E0" w:rsidRDefault="00592714" w:rsidP="00467F34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592714" w:rsidTr="00592714">
        <w:trPr>
          <w:trHeight w:val="383"/>
        </w:trPr>
        <w:tc>
          <w:tcPr>
            <w:tcW w:w="11483" w:type="dxa"/>
            <w:gridSpan w:val="6"/>
          </w:tcPr>
          <w:p w:rsidR="00592714" w:rsidRDefault="00592714" w:rsidP="00467F34">
            <w:pPr>
              <w:jc w:val="center"/>
            </w:pPr>
          </w:p>
          <w:p w:rsidR="00592714" w:rsidRDefault="00592714" w:rsidP="00F34320">
            <w:pPr>
              <w:jc w:val="center"/>
            </w:pPr>
            <w:r>
              <w:t xml:space="preserve">Participación, expresión oral, creatividad, investigación, </w:t>
            </w:r>
            <w:r w:rsidR="00F34320">
              <w:t>búsqueda de información</w:t>
            </w:r>
            <w:r>
              <w:t>.</w:t>
            </w:r>
          </w:p>
        </w:tc>
      </w:tr>
      <w:tr w:rsidR="00592714" w:rsidTr="00592714">
        <w:trPr>
          <w:trHeight w:val="163"/>
        </w:trPr>
        <w:tc>
          <w:tcPr>
            <w:tcW w:w="11483" w:type="dxa"/>
            <w:gridSpan w:val="6"/>
          </w:tcPr>
          <w:p w:rsidR="00592714" w:rsidRDefault="00592714" w:rsidP="00467F34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>
              <w:rPr>
                <w:sz w:val="19"/>
                <w:szCs w:val="19"/>
              </w:rPr>
              <w:t xml:space="preserve">Triar quica, </w:t>
            </w:r>
            <w:r w:rsidR="00F34320">
              <w:rPr>
                <w:sz w:val="19"/>
                <w:szCs w:val="19"/>
              </w:rPr>
              <w:t>investigación</w:t>
            </w:r>
            <w:r w:rsidR="00F34320">
              <w:rPr>
                <w:sz w:val="19"/>
                <w:szCs w:val="19"/>
              </w:rPr>
              <w:t xml:space="preserve"> ,</w:t>
            </w:r>
            <w:r>
              <w:rPr>
                <w:sz w:val="19"/>
                <w:szCs w:val="19"/>
              </w:rPr>
              <w:t>participación y acción de trabajos por proyectos</w:t>
            </w:r>
          </w:p>
          <w:p w:rsidR="00592714" w:rsidRDefault="00592714" w:rsidP="00467F34"/>
        </w:tc>
      </w:tr>
      <w:tr w:rsidR="00592714" w:rsidTr="00592714">
        <w:trPr>
          <w:trHeight w:val="355"/>
        </w:trPr>
        <w:tc>
          <w:tcPr>
            <w:tcW w:w="11483" w:type="dxa"/>
            <w:gridSpan w:val="6"/>
          </w:tcPr>
          <w:p w:rsidR="00592714" w:rsidRPr="0080667C" w:rsidRDefault="00592714" w:rsidP="00467F34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BIMESTRE</w:t>
            </w:r>
          </w:p>
        </w:tc>
      </w:tr>
      <w:tr w:rsidR="00592714" w:rsidTr="00592714">
        <w:trPr>
          <w:trHeight w:val="168"/>
        </w:trPr>
        <w:tc>
          <w:tcPr>
            <w:tcW w:w="11483" w:type="dxa"/>
            <w:gridSpan w:val="6"/>
          </w:tcPr>
          <w:p w:rsidR="00592714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592714" w:rsidTr="00592714">
        <w:trPr>
          <w:trHeight w:val="913"/>
        </w:trPr>
        <w:tc>
          <w:tcPr>
            <w:tcW w:w="11483" w:type="dxa"/>
            <w:gridSpan w:val="6"/>
          </w:tcPr>
          <w:p w:rsidR="00592714" w:rsidRDefault="00592714" w:rsidP="00467F34">
            <w:pPr>
              <w:rPr>
                <w:b/>
              </w:rPr>
            </w:pPr>
            <w:r>
              <w:rPr>
                <w:b/>
              </w:rPr>
              <w:t xml:space="preserve">C. Cognitiva: </w:t>
            </w:r>
            <w:r w:rsidR="00F34320">
              <w:rPr>
                <w:b/>
              </w:rPr>
              <w:t xml:space="preserve">Determina la importancia de la Economía en la vida cotidiana </w:t>
            </w:r>
          </w:p>
          <w:p w:rsidR="00592714" w:rsidRDefault="00592714" w:rsidP="00467F34"/>
          <w:p w:rsidR="00592714" w:rsidRPr="007A6E97" w:rsidRDefault="00592714" w:rsidP="00467F34"/>
          <w:p w:rsidR="00592714" w:rsidRPr="00AD178D" w:rsidRDefault="00592714" w:rsidP="00467F34">
            <w:r>
              <w:rPr>
                <w:b/>
              </w:rPr>
              <w:t>C. Laboral:</w:t>
            </w:r>
            <w:r>
              <w:t xml:space="preserve"> </w:t>
            </w:r>
            <w:r w:rsidR="00F34320">
              <w:t xml:space="preserve">Presenta trabajos con excelente presentación. </w:t>
            </w:r>
            <w:r>
              <w:t xml:space="preserve"> </w:t>
            </w:r>
          </w:p>
          <w:p w:rsidR="00592714" w:rsidRDefault="00592714" w:rsidP="00467F34">
            <w:r>
              <w:rPr>
                <w:b/>
              </w:rPr>
              <w:t xml:space="preserve">C. </w:t>
            </w:r>
            <w:r w:rsidRPr="004607B6">
              <w:rPr>
                <w:b/>
              </w:rPr>
              <w:t>Ciudadana:</w:t>
            </w:r>
            <w:r w:rsidR="002C19B4">
              <w:rPr>
                <w:b/>
              </w:rPr>
              <w:t xml:space="preserve">  </w:t>
            </w:r>
            <w:r w:rsidR="00F34320">
              <w:t xml:space="preserve">Demuestra respeto por sus </w:t>
            </w:r>
            <w:r w:rsidR="002C19B4">
              <w:t xml:space="preserve">profesores y compañeros </w:t>
            </w:r>
          </w:p>
          <w:p w:rsidR="00592714" w:rsidRDefault="00592714" w:rsidP="00467F34">
            <w:pPr>
              <w:rPr>
                <w:b/>
              </w:rPr>
            </w:pPr>
          </w:p>
        </w:tc>
      </w:tr>
      <w:tr w:rsidR="00592714" w:rsidTr="00592714">
        <w:trPr>
          <w:trHeight w:val="261"/>
        </w:trPr>
        <w:tc>
          <w:tcPr>
            <w:tcW w:w="1556" w:type="dxa"/>
          </w:tcPr>
          <w:p w:rsidR="00592714" w:rsidRPr="000B7BC0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2868" w:type="dxa"/>
            <w:gridSpan w:val="2"/>
          </w:tcPr>
          <w:p w:rsidR="00592714" w:rsidRPr="000B7BC0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059" w:type="dxa"/>
            <w:gridSpan w:val="3"/>
          </w:tcPr>
          <w:p w:rsidR="00592714" w:rsidRPr="000B7BC0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592714" w:rsidTr="00592714">
        <w:trPr>
          <w:trHeight w:val="266"/>
        </w:trPr>
        <w:tc>
          <w:tcPr>
            <w:tcW w:w="1556" w:type="dxa"/>
            <w:vAlign w:val="center"/>
          </w:tcPr>
          <w:p w:rsidR="000016B2" w:rsidRDefault="000016B2" w:rsidP="00001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mundo en Crisis </w:t>
            </w:r>
          </w:p>
          <w:p w:rsidR="00592714" w:rsidRPr="009B002A" w:rsidRDefault="00592714" w:rsidP="0046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592714" w:rsidRPr="007F686C" w:rsidRDefault="000016B2" w:rsidP="000016B2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 que la Economía </w:t>
            </w:r>
          </w:p>
        </w:tc>
        <w:tc>
          <w:tcPr>
            <w:tcW w:w="7059" w:type="dxa"/>
            <w:gridSpan w:val="3"/>
            <w:vAlign w:val="center"/>
          </w:tcPr>
          <w:p w:rsidR="00592714" w:rsidRPr="009B002A" w:rsidRDefault="000016B2" w:rsidP="00FD2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-¿Que es la Economía</w:t>
            </w:r>
            <w:r w:rsidR="00FD216B">
              <w:rPr>
                <w:sz w:val="20"/>
                <w:szCs w:val="20"/>
              </w:rPr>
              <w:t xml:space="preserve">., Bienes de consumo, Bienes de Servicio? ¿Poe que es importante la economía, objetivo de la Economía, micro Economía y macro Economía   </w:t>
            </w:r>
          </w:p>
        </w:tc>
      </w:tr>
      <w:tr w:rsidR="00592714" w:rsidTr="00592714">
        <w:trPr>
          <w:trHeight w:val="1018"/>
        </w:trPr>
        <w:tc>
          <w:tcPr>
            <w:tcW w:w="1556" w:type="dxa"/>
            <w:vAlign w:val="center"/>
          </w:tcPr>
          <w:p w:rsidR="00592714" w:rsidRPr="009B002A" w:rsidRDefault="00B36D6A" w:rsidP="00001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Organización de la Economía </w:t>
            </w:r>
          </w:p>
        </w:tc>
        <w:tc>
          <w:tcPr>
            <w:tcW w:w="2868" w:type="dxa"/>
            <w:gridSpan w:val="2"/>
            <w:vAlign w:val="center"/>
          </w:tcPr>
          <w:p w:rsidR="00592714" w:rsidRDefault="00B36D6A" w:rsidP="00467F34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Primario </w:t>
            </w:r>
          </w:p>
          <w:p w:rsidR="00B36D6A" w:rsidRDefault="00B36D6A" w:rsidP="00467F34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Secundario </w:t>
            </w:r>
          </w:p>
          <w:p w:rsidR="00B36D6A" w:rsidRPr="007F686C" w:rsidRDefault="00B36D6A" w:rsidP="00467F34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Terciario </w:t>
            </w:r>
          </w:p>
        </w:tc>
        <w:tc>
          <w:tcPr>
            <w:tcW w:w="7059" w:type="dxa"/>
            <w:gridSpan w:val="3"/>
            <w:vAlign w:val="center"/>
          </w:tcPr>
          <w:p w:rsidR="00997F8D" w:rsidRDefault="00B36D6A" w:rsidP="00997F8D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97F8D">
              <w:rPr>
                <w:sz w:val="20"/>
                <w:szCs w:val="20"/>
              </w:rPr>
              <w:t xml:space="preserve">¿Qué tanta tecnología tiene </w:t>
            </w:r>
            <w:r w:rsidR="00997F8D" w:rsidRPr="00997F8D">
              <w:rPr>
                <w:sz w:val="20"/>
                <w:szCs w:val="20"/>
              </w:rPr>
              <w:t>el sector Primario</w:t>
            </w:r>
            <w:r w:rsidR="00997F8D">
              <w:rPr>
                <w:sz w:val="20"/>
                <w:szCs w:val="20"/>
              </w:rPr>
              <w:t xml:space="preserve"> en Colombia? </w:t>
            </w:r>
          </w:p>
          <w:p w:rsidR="00997F8D" w:rsidRDefault="00997F8D" w:rsidP="00997F8D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se encuentra el Sector Industrial en Colombia?</w:t>
            </w:r>
          </w:p>
          <w:p w:rsidR="00592714" w:rsidRPr="00997F8D" w:rsidRDefault="00997F8D" w:rsidP="00997F8D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¿Qué Importancia tiene Sector Terciario en la Economía?  </w:t>
            </w:r>
            <w:r w:rsidRPr="00997F8D">
              <w:rPr>
                <w:sz w:val="20"/>
                <w:szCs w:val="20"/>
              </w:rPr>
              <w:t xml:space="preserve"> </w:t>
            </w:r>
          </w:p>
          <w:p w:rsidR="00592714" w:rsidRDefault="00592714" w:rsidP="00467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92714" w:rsidRDefault="00592714" w:rsidP="00467F34">
            <w:pPr>
              <w:rPr>
                <w:sz w:val="20"/>
                <w:szCs w:val="20"/>
              </w:rPr>
            </w:pPr>
          </w:p>
          <w:p w:rsidR="00592714" w:rsidRPr="009B002A" w:rsidRDefault="00592714" w:rsidP="00467F34">
            <w:pPr>
              <w:rPr>
                <w:sz w:val="20"/>
                <w:szCs w:val="20"/>
              </w:rPr>
            </w:pPr>
          </w:p>
        </w:tc>
      </w:tr>
      <w:tr w:rsidR="00592714" w:rsidTr="00592714">
        <w:trPr>
          <w:trHeight w:val="318"/>
        </w:trPr>
        <w:tc>
          <w:tcPr>
            <w:tcW w:w="1556" w:type="dxa"/>
            <w:vAlign w:val="center"/>
          </w:tcPr>
          <w:p w:rsidR="00592714" w:rsidRPr="009B002A" w:rsidRDefault="00C871BB" w:rsidP="00C87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Participación en la vida Económica  </w:t>
            </w:r>
          </w:p>
        </w:tc>
        <w:tc>
          <w:tcPr>
            <w:tcW w:w="2868" w:type="dxa"/>
            <w:gridSpan w:val="2"/>
            <w:vAlign w:val="center"/>
          </w:tcPr>
          <w:p w:rsidR="00592714" w:rsidRPr="007B20F3" w:rsidRDefault="00124E8F" w:rsidP="00467F34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Agentes Económicos </w:t>
            </w:r>
          </w:p>
        </w:tc>
        <w:tc>
          <w:tcPr>
            <w:tcW w:w="7059" w:type="dxa"/>
            <w:gridSpan w:val="3"/>
            <w:vAlign w:val="center"/>
          </w:tcPr>
          <w:p w:rsidR="00592714" w:rsidRPr="007B20F3" w:rsidRDefault="00124E8F" w:rsidP="00467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 empresas, las personas o familias, el Estado, el Sector Financiero y los agentes Exógenos </w:t>
            </w:r>
          </w:p>
        </w:tc>
      </w:tr>
      <w:tr w:rsidR="00592714" w:rsidTr="00592714">
        <w:trPr>
          <w:trHeight w:val="318"/>
        </w:trPr>
        <w:tc>
          <w:tcPr>
            <w:tcW w:w="1556" w:type="dxa"/>
            <w:vAlign w:val="center"/>
          </w:tcPr>
          <w:p w:rsidR="00592714" w:rsidRDefault="00C017E5" w:rsidP="0046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Deberes y Derechos </w:t>
            </w:r>
          </w:p>
        </w:tc>
        <w:tc>
          <w:tcPr>
            <w:tcW w:w="2868" w:type="dxa"/>
            <w:gridSpan w:val="2"/>
            <w:vAlign w:val="center"/>
          </w:tcPr>
          <w:p w:rsidR="00592714" w:rsidRDefault="00C017E5" w:rsidP="00467F34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derecho al trabajo y el Mercado Laboral </w:t>
            </w:r>
            <w:r w:rsidR="005927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gridSpan w:val="3"/>
            <w:vAlign w:val="center"/>
          </w:tcPr>
          <w:p w:rsidR="00592714" w:rsidRDefault="00C017E5" w:rsidP="00467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trabajo como derecho humano, el </w:t>
            </w:r>
            <w:r w:rsidR="00AC02E2">
              <w:rPr>
                <w:sz w:val="20"/>
                <w:szCs w:val="20"/>
              </w:rPr>
              <w:t xml:space="preserve">Mercado Laboral, La demanda de Trabajo, oferta de trabajo, el salario, límites al salario, la población Económicamente activa  </w:t>
            </w:r>
          </w:p>
        </w:tc>
      </w:tr>
      <w:tr w:rsidR="00592714" w:rsidTr="00592714">
        <w:trPr>
          <w:trHeight w:val="299"/>
        </w:trPr>
        <w:tc>
          <w:tcPr>
            <w:tcW w:w="11483" w:type="dxa"/>
            <w:gridSpan w:val="6"/>
          </w:tcPr>
          <w:p w:rsidR="00592714" w:rsidRPr="00E51A8A" w:rsidRDefault="00592714" w:rsidP="00467F34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>
              <w:rPr>
                <w:sz w:val="20"/>
                <w:szCs w:val="20"/>
              </w:rPr>
              <w:t xml:space="preserve">:  </w:t>
            </w:r>
          </w:p>
          <w:p w:rsidR="00592714" w:rsidRDefault="00AC02E2" w:rsidP="00467F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¿Para</w:t>
            </w:r>
            <w:r>
              <w:rPr>
                <w:sz w:val="20"/>
                <w:szCs w:val="20"/>
              </w:rPr>
              <w:t xml:space="preserve"> ti</w:t>
            </w:r>
            <w:r w:rsidR="001004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</w:t>
            </w:r>
            <w:r w:rsidR="00592714">
              <w:rPr>
                <w:sz w:val="20"/>
                <w:szCs w:val="20"/>
              </w:rPr>
              <w:t xml:space="preserve">ué es la economía?, ¿Cuál es su importancia en la vida </w:t>
            </w:r>
            <w:r w:rsidR="00B64909">
              <w:rPr>
                <w:sz w:val="20"/>
                <w:szCs w:val="20"/>
              </w:rPr>
              <w:t>cotidiana</w:t>
            </w:r>
            <w:r w:rsidR="00592714">
              <w:rPr>
                <w:sz w:val="20"/>
                <w:szCs w:val="20"/>
              </w:rPr>
              <w:t xml:space="preserve">?, </w:t>
            </w:r>
            <w:r w:rsidR="00B64909">
              <w:rPr>
                <w:sz w:val="20"/>
                <w:szCs w:val="20"/>
              </w:rPr>
              <w:t xml:space="preserve">¿Por qué </w:t>
            </w:r>
            <w:proofErr w:type="spellStart"/>
            <w:r w:rsidR="000703F8">
              <w:rPr>
                <w:sz w:val="20"/>
                <w:szCs w:val="20"/>
              </w:rPr>
              <w:t>xxxxxxx</w:t>
            </w:r>
            <w:proofErr w:type="spellEnd"/>
            <w:r w:rsidR="00592714">
              <w:rPr>
                <w:sz w:val="20"/>
                <w:szCs w:val="20"/>
              </w:rPr>
              <w:t>?</w:t>
            </w:r>
          </w:p>
          <w:p w:rsidR="00592714" w:rsidRPr="00E51A8A" w:rsidRDefault="00592714" w:rsidP="00467F34">
            <w:pPr>
              <w:jc w:val="both"/>
              <w:rPr>
                <w:sz w:val="20"/>
                <w:szCs w:val="20"/>
              </w:rPr>
            </w:pPr>
          </w:p>
        </w:tc>
      </w:tr>
      <w:tr w:rsidR="00592714" w:rsidTr="00592714">
        <w:trPr>
          <w:trHeight w:val="223"/>
        </w:trPr>
        <w:tc>
          <w:tcPr>
            <w:tcW w:w="11483" w:type="dxa"/>
            <w:gridSpan w:val="6"/>
          </w:tcPr>
          <w:p w:rsidR="00592714" w:rsidRDefault="00592714" w:rsidP="00467F34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592714" w:rsidTr="00592714">
        <w:trPr>
          <w:trHeight w:val="299"/>
        </w:trPr>
        <w:tc>
          <w:tcPr>
            <w:tcW w:w="3202" w:type="dxa"/>
            <w:gridSpan w:val="2"/>
          </w:tcPr>
          <w:p w:rsidR="00592714" w:rsidRPr="009300D1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21" w:type="dxa"/>
            <w:gridSpan w:val="3"/>
          </w:tcPr>
          <w:p w:rsidR="00592714" w:rsidRPr="009300D1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60" w:type="dxa"/>
          </w:tcPr>
          <w:p w:rsidR="00592714" w:rsidRPr="009300D1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592714" w:rsidTr="00592714">
        <w:trPr>
          <w:trHeight w:val="219"/>
        </w:trPr>
        <w:tc>
          <w:tcPr>
            <w:tcW w:w="3202" w:type="dxa"/>
            <w:gridSpan w:val="2"/>
          </w:tcPr>
          <w:p w:rsidR="00592714" w:rsidRDefault="00592714" w:rsidP="00467F34">
            <w:pPr>
              <w:jc w:val="center"/>
              <w:rPr>
                <w:sz w:val="20"/>
                <w:szCs w:val="20"/>
              </w:rPr>
            </w:pPr>
          </w:p>
          <w:p w:rsidR="00592714" w:rsidRDefault="00592714" w:rsidP="00467F34">
            <w:pPr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592714" w:rsidRDefault="00592714" w:rsidP="00467F34">
            <w:pPr>
              <w:jc w:val="center"/>
              <w:rPr>
                <w:sz w:val="20"/>
                <w:szCs w:val="20"/>
              </w:rPr>
            </w:pPr>
          </w:p>
          <w:p w:rsidR="00592714" w:rsidRPr="00784015" w:rsidRDefault="00592714" w:rsidP="0046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gridSpan w:val="3"/>
          </w:tcPr>
          <w:p w:rsidR="00592714" w:rsidRPr="00784015" w:rsidRDefault="00592714" w:rsidP="000703F8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</w:rPr>
              <w:t>Hetero</w:t>
            </w:r>
            <w:proofErr w:type="spellEnd"/>
            <w:r w:rsidR="000703F8">
              <w:rPr>
                <w:b/>
              </w:rPr>
              <w:t xml:space="preserve"> Evaluación</w:t>
            </w:r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460" w:type="dxa"/>
          </w:tcPr>
          <w:p w:rsidR="00592714" w:rsidRPr="00BA7724" w:rsidRDefault="00592714" w:rsidP="000703F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 talleres grupales, </w:t>
            </w:r>
            <w:r w:rsidR="000703F8">
              <w:rPr>
                <w:b/>
                <w:sz w:val="18"/>
                <w:szCs w:val="18"/>
              </w:rPr>
              <w:t>un  taller</w:t>
            </w:r>
            <w:r>
              <w:rPr>
                <w:b/>
                <w:sz w:val="18"/>
                <w:szCs w:val="18"/>
              </w:rPr>
              <w:t xml:space="preserve"> individuales</w:t>
            </w:r>
          </w:p>
        </w:tc>
      </w:tr>
      <w:tr w:rsidR="00592714" w:rsidRPr="000F2AA8" w:rsidTr="00592714">
        <w:trPr>
          <w:trHeight w:val="318"/>
        </w:trPr>
        <w:tc>
          <w:tcPr>
            <w:tcW w:w="11483" w:type="dxa"/>
            <w:gridSpan w:val="6"/>
          </w:tcPr>
          <w:p w:rsidR="00592714" w:rsidRPr="00302804" w:rsidRDefault="00F139B6" w:rsidP="00467F34">
            <w:pPr>
              <w:jc w:val="center"/>
              <w:rPr>
                <w:b/>
                <w:sz w:val="24"/>
                <w:szCs w:val="24"/>
              </w:rPr>
            </w:pPr>
            <w:r w:rsidRPr="00B353BC">
              <w:rPr>
                <w:b/>
                <w:sz w:val="28"/>
                <w:szCs w:val="28"/>
                <w:lang w:val="en-US"/>
              </w:rPr>
              <w:t>II BIMESTRE</w:t>
            </w:r>
            <w:r w:rsidR="00592714" w:rsidRPr="00B353BC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B353BC">
              <w:rPr>
                <w:b/>
                <w:sz w:val="24"/>
                <w:szCs w:val="24"/>
                <w:lang w:val="en-US"/>
              </w:rPr>
              <w:t>/ INST</w:t>
            </w:r>
            <w:r w:rsidR="00592714" w:rsidRPr="00B353BC">
              <w:rPr>
                <w:b/>
                <w:sz w:val="24"/>
                <w:szCs w:val="24"/>
                <w:lang w:val="en-US"/>
              </w:rPr>
              <w:t xml:space="preserve">. ED. SAN JORGE. </w:t>
            </w:r>
            <w:r w:rsidR="00592714">
              <w:rPr>
                <w:b/>
                <w:sz w:val="24"/>
                <w:szCs w:val="24"/>
              </w:rPr>
              <w:t xml:space="preserve">PLAN DE ESTUDIO 2014 – 2015. Asignatura: </w:t>
            </w:r>
            <w:r>
              <w:rPr>
                <w:b/>
                <w:sz w:val="24"/>
                <w:szCs w:val="24"/>
              </w:rPr>
              <w:t xml:space="preserve">ECONOMÍA </w:t>
            </w:r>
          </w:p>
        </w:tc>
      </w:tr>
      <w:tr w:rsidR="00592714" w:rsidRPr="000F2AA8" w:rsidTr="00592714">
        <w:trPr>
          <w:trHeight w:val="299"/>
        </w:trPr>
        <w:tc>
          <w:tcPr>
            <w:tcW w:w="11483" w:type="dxa"/>
            <w:gridSpan w:val="6"/>
          </w:tcPr>
          <w:p w:rsidR="00592714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592714" w:rsidRPr="000F2AA8" w:rsidTr="00592714">
        <w:trPr>
          <w:trHeight w:val="224"/>
        </w:trPr>
        <w:tc>
          <w:tcPr>
            <w:tcW w:w="11483" w:type="dxa"/>
            <w:gridSpan w:val="6"/>
          </w:tcPr>
          <w:p w:rsidR="00592714" w:rsidRPr="0052546E" w:rsidRDefault="00592714" w:rsidP="00467F34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lastRenderedPageBreak/>
              <w:t xml:space="preserve">C. Cognitiva: </w:t>
            </w:r>
            <w:r>
              <w:rPr>
                <w:b/>
                <w:sz w:val="20"/>
                <w:szCs w:val="20"/>
              </w:rPr>
              <w:t xml:space="preserve">Analiza </w:t>
            </w:r>
            <w:r w:rsidR="00F139B6">
              <w:rPr>
                <w:b/>
                <w:sz w:val="20"/>
                <w:szCs w:val="20"/>
              </w:rPr>
              <w:t xml:space="preserve">como el estado debe intervenir en la Economía </w:t>
            </w:r>
          </w:p>
          <w:p w:rsidR="00592714" w:rsidRDefault="00592714" w:rsidP="00467F34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  <w:r w:rsidR="00F139B6">
              <w:rPr>
                <w:b/>
              </w:rPr>
              <w:t xml:space="preserve">Se anima mucho para participar en el tema </w:t>
            </w:r>
          </w:p>
          <w:p w:rsidR="00592714" w:rsidRDefault="00592714" w:rsidP="00F139B6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r w:rsidR="00F139B6">
              <w:rPr>
                <w:b/>
              </w:rPr>
              <w:t xml:space="preserve">Demuestra mucha responsabilidad y disciplina en clase. </w:t>
            </w:r>
            <w:r>
              <w:rPr>
                <w:b/>
              </w:rPr>
              <w:t xml:space="preserve"> </w:t>
            </w:r>
          </w:p>
        </w:tc>
      </w:tr>
      <w:tr w:rsidR="00592714" w:rsidRPr="000B7BC0" w:rsidTr="00592714">
        <w:trPr>
          <w:trHeight w:val="261"/>
        </w:trPr>
        <w:tc>
          <w:tcPr>
            <w:tcW w:w="1556" w:type="dxa"/>
          </w:tcPr>
          <w:p w:rsidR="00592714" w:rsidRPr="00B57154" w:rsidRDefault="00592714" w:rsidP="00467F34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2868" w:type="dxa"/>
            <w:gridSpan w:val="2"/>
          </w:tcPr>
          <w:p w:rsidR="00592714" w:rsidRPr="00B57154" w:rsidRDefault="00592714" w:rsidP="00467F34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059" w:type="dxa"/>
            <w:gridSpan w:val="3"/>
          </w:tcPr>
          <w:p w:rsidR="00592714" w:rsidRPr="00B57154" w:rsidRDefault="00592714" w:rsidP="00467F34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592714" w:rsidTr="00592714">
        <w:trPr>
          <w:trHeight w:val="281"/>
        </w:trPr>
        <w:tc>
          <w:tcPr>
            <w:tcW w:w="1556" w:type="dxa"/>
          </w:tcPr>
          <w:p w:rsidR="00592714" w:rsidRPr="00D77DE9" w:rsidRDefault="00F139B6" w:rsidP="0046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Económico </w:t>
            </w:r>
          </w:p>
        </w:tc>
        <w:tc>
          <w:tcPr>
            <w:tcW w:w="2868" w:type="dxa"/>
            <w:gridSpan w:val="2"/>
          </w:tcPr>
          <w:p w:rsidR="00592714" w:rsidRPr="00942EC1" w:rsidRDefault="00F139B6" w:rsidP="00467F34">
            <w:pPr>
              <w:pStyle w:val="Prrafodelista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Sector Público y la Economía </w:t>
            </w:r>
            <w:r w:rsidR="005927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gridSpan w:val="3"/>
          </w:tcPr>
          <w:p w:rsidR="00592714" w:rsidRDefault="00F139B6" w:rsidP="00F139B6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139B6">
              <w:rPr>
                <w:sz w:val="20"/>
                <w:szCs w:val="20"/>
              </w:rPr>
              <w:t>Las desigualdades</w:t>
            </w:r>
            <w:r>
              <w:rPr>
                <w:sz w:val="20"/>
                <w:szCs w:val="20"/>
              </w:rPr>
              <w:t xml:space="preserve"> en la organización de recursos. </w:t>
            </w:r>
          </w:p>
          <w:p w:rsidR="00F139B6" w:rsidRPr="00F139B6" w:rsidRDefault="00F139B6" w:rsidP="00F139B6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Bienes públicos, </w:t>
            </w:r>
            <w:r w:rsidR="00715655">
              <w:rPr>
                <w:sz w:val="20"/>
                <w:szCs w:val="20"/>
              </w:rPr>
              <w:t>Mecanismos de intervención</w:t>
            </w:r>
            <w:r w:rsidR="006937E5">
              <w:rPr>
                <w:sz w:val="20"/>
                <w:szCs w:val="20"/>
              </w:rPr>
              <w:t xml:space="preserve">, los gastos públicos, La Empresas Públicas  </w:t>
            </w:r>
          </w:p>
          <w:p w:rsidR="00592714" w:rsidRPr="000D4081" w:rsidRDefault="00592714" w:rsidP="00467F34">
            <w:pPr>
              <w:rPr>
                <w:sz w:val="20"/>
                <w:szCs w:val="20"/>
              </w:rPr>
            </w:pPr>
          </w:p>
        </w:tc>
      </w:tr>
      <w:tr w:rsidR="00592714" w:rsidTr="00592714">
        <w:trPr>
          <w:trHeight w:val="281"/>
        </w:trPr>
        <w:tc>
          <w:tcPr>
            <w:tcW w:w="1556" w:type="dxa"/>
          </w:tcPr>
          <w:p w:rsidR="00592714" w:rsidRPr="00D77DE9" w:rsidRDefault="00AD7493" w:rsidP="0046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Presupuesto General del Estado. </w:t>
            </w:r>
          </w:p>
        </w:tc>
        <w:tc>
          <w:tcPr>
            <w:tcW w:w="2868" w:type="dxa"/>
            <w:gridSpan w:val="2"/>
          </w:tcPr>
          <w:p w:rsidR="00592714" w:rsidRPr="00942EC1" w:rsidRDefault="00DE506E" w:rsidP="00467F34">
            <w:pPr>
              <w:pStyle w:val="Prrafodelista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¿Para </w:t>
            </w:r>
            <w:r w:rsidR="00C63D24">
              <w:rPr>
                <w:sz w:val="20"/>
                <w:szCs w:val="20"/>
              </w:rPr>
              <w:t>qué</w:t>
            </w:r>
            <w:r>
              <w:rPr>
                <w:sz w:val="20"/>
                <w:szCs w:val="20"/>
              </w:rPr>
              <w:t xml:space="preserve"> sirve?</w:t>
            </w:r>
          </w:p>
        </w:tc>
        <w:tc>
          <w:tcPr>
            <w:tcW w:w="7059" w:type="dxa"/>
            <w:gridSpan w:val="3"/>
          </w:tcPr>
          <w:p w:rsidR="00592714" w:rsidRPr="00DE506E" w:rsidRDefault="00DE506E" w:rsidP="00DE506E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asignación de recursos, Distribución de la renta, la Contribución a la estabilidad y desarrollo Económico.  </w:t>
            </w:r>
          </w:p>
        </w:tc>
      </w:tr>
      <w:tr w:rsidR="00592714" w:rsidTr="00592714">
        <w:trPr>
          <w:trHeight w:val="281"/>
        </w:trPr>
        <w:tc>
          <w:tcPr>
            <w:tcW w:w="1556" w:type="dxa"/>
          </w:tcPr>
          <w:p w:rsidR="00592714" w:rsidRDefault="00C63D24" w:rsidP="0046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Estructura del Presupuesto. </w:t>
            </w:r>
          </w:p>
        </w:tc>
        <w:tc>
          <w:tcPr>
            <w:tcW w:w="2868" w:type="dxa"/>
            <w:gridSpan w:val="2"/>
          </w:tcPr>
          <w:p w:rsidR="00592714" w:rsidRDefault="00C63D24" w:rsidP="00C63D24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gastos y los Ingresos </w:t>
            </w:r>
          </w:p>
        </w:tc>
        <w:tc>
          <w:tcPr>
            <w:tcW w:w="7059" w:type="dxa"/>
            <w:gridSpan w:val="3"/>
          </w:tcPr>
          <w:p w:rsidR="00B8748E" w:rsidRDefault="00CD6A8E" w:rsidP="00CD6A8E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 operaciones corrientes, las operaciones de capital, las operaciones </w:t>
            </w:r>
            <w:r w:rsidR="00B8748E">
              <w:rPr>
                <w:sz w:val="20"/>
                <w:szCs w:val="20"/>
              </w:rPr>
              <w:t xml:space="preserve">financieras. </w:t>
            </w:r>
          </w:p>
          <w:p w:rsidR="00592714" w:rsidRPr="00CD6A8E" w:rsidRDefault="00B8748E" w:rsidP="00CD6A8E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ciclo presupuestario. </w:t>
            </w:r>
            <w:r w:rsidR="00CD6A8E">
              <w:rPr>
                <w:sz w:val="20"/>
                <w:szCs w:val="20"/>
              </w:rPr>
              <w:t xml:space="preserve"> </w:t>
            </w:r>
          </w:p>
          <w:p w:rsidR="00592714" w:rsidRDefault="00592714" w:rsidP="00467F34">
            <w:pPr>
              <w:rPr>
                <w:sz w:val="20"/>
                <w:szCs w:val="20"/>
              </w:rPr>
            </w:pPr>
          </w:p>
        </w:tc>
      </w:tr>
      <w:tr w:rsidR="00B8748E" w:rsidTr="00592714">
        <w:trPr>
          <w:trHeight w:val="281"/>
        </w:trPr>
        <w:tc>
          <w:tcPr>
            <w:tcW w:w="1556" w:type="dxa"/>
          </w:tcPr>
          <w:p w:rsidR="00B8748E" w:rsidRDefault="00B8748E" w:rsidP="00467F3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Superavit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gramStart"/>
            <w:r>
              <w:rPr>
                <w:sz w:val="20"/>
                <w:szCs w:val="20"/>
              </w:rPr>
              <w:t>déficit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8" w:type="dxa"/>
            <w:gridSpan w:val="2"/>
          </w:tcPr>
          <w:p w:rsidR="00B8748E" w:rsidRDefault="00B8748E" w:rsidP="00B8748E">
            <w:pPr>
              <w:pStyle w:val="Prrafodelist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¿Por qué se dan? </w:t>
            </w:r>
          </w:p>
        </w:tc>
        <w:tc>
          <w:tcPr>
            <w:tcW w:w="7059" w:type="dxa"/>
            <w:gridSpan w:val="3"/>
          </w:tcPr>
          <w:p w:rsidR="00B8748E" w:rsidRDefault="00B8748E" w:rsidP="00CD6A8E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Concepto, tipos: Coyuntural, Tipo Estructural </w:t>
            </w:r>
          </w:p>
          <w:p w:rsidR="00B8748E" w:rsidRDefault="00B8748E" w:rsidP="00B8748E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artículos en la Constitución Política relacionados con la asignación de recursos </w:t>
            </w:r>
          </w:p>
        </w:tc>
      </w:tr>
      <w:tr w:rsidR="00592714" w:rsidTr="00592714">
        <w:trPr>
          <w:trHeight w:val="243"/>
        </w:trPr>
        <w:tc>
          <w:tcPr>
            <w:tcW w:w="11483" w:type="dxa"/>
            <w:gridSpan w:val="6"/>
          </w:tcPr>
          <w:p w:rsidR="00592714" w:rsidRDefault="00592714" w:rsidP="00467F34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</w:p>
          <w:p w:rsidR="00B8748E" w:rsidRDefault="00592714" w:rsidP="00B8748E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8748E">
              <w:rPr>
                <w:sz w:val="20"/>
                <w:szCs w:val="20"/>
              </w:rPr>
              <w:t xml:space="preserve">¿Qué </w:t>
            </w:r>
            <w:r w:rsidR="00B8748E" w:rsidRPr="00B8748E">
              <w:rPr>
                <w:sz w:val="20"/>
                <w:szCs w:val="20"/>
              </w:rPr>
              <w:t>es el sistema general de participación</w:t>
            </w:r>
            <w:r w:rsidRPr="00B8748E">
              <w:rPr>
                <w:sz w:val="20"/>
                <w:szCs w:val="20"/>
              </w:rPr>
              <w:t>?</w:t>
            </w:r>
          </w:p>
          <w:p w:rsidR="00592714" w:rsidRPr="00B8748E" w:rsidRDefault="00B8748E" w:rsidP="00B8748E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¿En que invierten sus recursos los Departamentos y Municipios? </w:t>
            </w:r>
            <w:r w:rsidR="00592714" w:rsidRPr="00B8748E">
              <w:rPr>
                <w:sz w:val="20"/>
                <w:szCs w:val="20"/>
              </w:rPr>
              <w:t xml:space="preserve"> </w:t>
            </w:r>
          </w:p>
        </w:tc>
      </w:tr>
      <w:tr w:rsidR="00592714" w:rsidTr="00592714">
        <w:trPr>
          <w:trHeight w:val="262"/>
        </w:trPr>
        <w:tc>
          <w:tcPr>
            <w:tcW w:w="11483" w:type="dxa"/>
            <w:gridSpan w:val="6"/>
          </w:tcPr>
          <w:p w:rsidR="00592714" w:rsidRDefault="00592714" w:rsidP="00467F34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592714" w:rsidRPr="009300D1" w:rsidTr="00592714">
        <w:trPr>
          <w:trHeight w:val="299"/>
        </w:trPr>
        <w:tc>
          <w:tcPr>
            <w:tcW w:w="3202" w:type="dxa"/>
            <w:gridSpan w:val="2"/>
          </w:tcPr>
          <w:p w:rsidR="00592714" w:rsidRPr="009300D1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21" w:type="dxa"/>
            <w:gridSpan w:val="3"/>
          </w:tcPr>
          <w:p w:rsidR="00592714" w:rsidRPr="009300D1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60" w:type="dxa"/>
          </w:tcPr>
          <w:p w:rsidR="00592714" w:rsidRPr="009300D1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592714" w:rsidTr="00592714">
        <w:trPr>
          <w:trHeight w:val="219"/>
        </w:trPr>
        <w:tc>
          <w:tcPr>
            <w:tcW w:w="3202" w:type="dxa"/>
            <w:gridSpan w:val="2"/>
          </w:tcPr>
          <w:p w:rsidR="00592714" w:rsidRPr="00CB62B8" w:rsidRDefault="00592714" w:rsidP="00467F34">
            <w:pPr>
              <w:jc w:val="center"/>
              <w:rPr>
                <w:b/>
                <w:highlight w:val="yellow"/>
              </w:rPr>
            </w:pPr>
          </w:p>
          <w:p w:rsidR="00592714" w:rsidRPr="00CB62B8" w:rsidRDefault="00592714" w:rsidP="00467F34">
            <w:pPr>
              <w:jc w:val="center"/>
              <w:rPr>
                <w:b/>
              </w:rPr>
            </w:pPr>
            <w:r w:rsidRPr="00CB62B8">
              <w:rPr>
                <w:b/>
              </w:rPr>
              <w:t>Escrita, oral, convergentes y divergentes</w:t>
            </w:r>
          </w:p>
          <w:p w:rsidR="00592714" w:rsidRPr="00CB62B8" w:rsidRDefault="00592714" w:rsidP="00467F34">
            <w:pPr>
              <w:jc w:val="center"/>
              <w:rPr>
                <w:b/>
              </w:rPr>
            </w:pPr>
          </w:p>
          <w:p w:rsidR="00592714" w:rsidRPr="00CB62B8" w:rsidRDefault="00592714" w:rsidP="00467F34">
            <w:pPr>
              <w:jc w:val="center"/>
              <w:rPr>
                <w:b/>
              </w:rPr>
            </w:pPr>
          </w:p>
          <w:p w:rsidR="00592714" w:rsidRPr="00CB62B8" w:rsidRDefault="00592714" w:rsidP="00467F3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821" w:type="dxa"/>
            <w:gridSpan w:val="3"/>
          </w:tcPr>
          <w:p w:rsidR="00592714" w:rsidRDefault="00592714" w:rsidP="00467F3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460" w:type="dxa"/>
          </w:tcPr>
          <w:p w:rsidR="00592714" w:rsidRDefault="0045157F" w:rsidP="0045157F">
            <w:pPr>
              <w:pStyle w:val="Prrafodelista"/>
              <w:numPr>
                <w:ilvl w:val="0"/>
                <w:numId w:val="4"/>
              </w:numPr>
              <w:ind w:left="92" w:firstLine="26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 talleres grupales. </w:t>
            </w:r>
          </w:p>
          <w:p w:rsidR="0045157F" w:rsidRDefault="0045157F" w:rsidP="0045157F">
            <w:pPr>
              <w:pStyle w:val="Prrafodelista"/>
              <w:numPr>
                <w:ilvl w:val="0"/>
                <w:numId w:val="4"/>
              </w:numPr>
              <w:ind w:left="376" w:hanging="1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 taller Individual </w:t>
            </w:r>
          </w:p>
          <w:p w:rsidR="0045157F" w:rsidRPr="0045157F" w:rsidRDefault="0045157F" w:rsidP="0045157F">
            <w:pPr>
              <w:pStyle w:val="Prrafodelista"/>
              <w:numPr>
                <w:ilvl w:val="0"/>
                <w:numId w:val="4"/>
              </w:num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Participación </w:t>
            </w: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709" w:type="dxa"/>
        <w:tblLook w:val="04A0" w:firstRow="1" w:lastRow="0" w:firstColumn="1" w:lastColumn="0" w:noHBand="0" w:noVBand="1"/>
      </w:tblPr>
      <w:tblGrid>
        <w:gridCol w:w="2036"/>
        <w:gridCol w:w="2298"/>
        <w:gridCol w:w="149"/>
        <w:gridCol w:w="3688"/>
        <w:gridCol w:w="3538"/>
      </w:tblGrid>
      <w:tr w:rsidR="00592714" w:rsidRPr="00302804" w:rsidTr="00CB62B8">
        <w:trPr>
          <w:trHeight w:val="318"/>
        </w:trPr>
        <w:tc>
          <w:tcPr>
            <w:tcW w:w="11709" w:type="dxa"/>
            <w:gridSpan w:val="5"/>
          </w:tcPr>
          <w:p w:rsidR="00592714" w:rsidRPr="00302804" w:rsidRDefault="00592714" w:rsidP="00467F34">
            <w:pPr>
              <w:jc w:val="center"/>
              <w:rPr>
                <w:b/>
                <w:sz w:val="24"/>
                <w:szCs w:val="24"/>
              </w:rPr>
            </w:pPr>
            <w:r w:rsidRPr="0045157F">
              <w:rPr>
                <w:b/>
                <w:sz w:val="28"/>
                <w:szCs w:val="28"/>
              </w:rPr>
              <w:t>III  BIMESTRE</w:t>
            </w:r>
            <w:r w:rsidRPr="0045157F">
              <w:rPr>
                <w:b/>
                <w:sz w:val="24"/>
                <w:szCs w:val="24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  <w:r w:rsidR="005630D6">
              <w:rPr>
                <w:b/>
                <w:sz w:val="24"/>
                <w:szCs w:val="24"/>
              </w:rPr>
              <w:t xml:space="preserve">ECONOMIA </w:t>
            </w:r>
          </w:p>
        </w:tc>
      </w:tr>
      <w:tr w:rsidR="00592714" w:rsidTr="00CB62B8">
        <w:trPr>
          <w:trHeight w:val="495"/>
        </w:trPr>
        <w:tc>
          <w:tcPr>
            <w:tcW w:w="11709" w:type="dxa"/>
            <w:gridSpan w:val="5"/>
          </w:tcPr>
          <w:p w:rsidR="00592714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592714" w:rsidTr="00CB62B8">
        <w:trPr>
          <w:trHeight w:val="224"/>
        </w:trPr>
        <w:tc>
          <w:tcPr>
            <w:tcW w:w="11709" w:type="dxa"/>
            <w:gridSpan w:val="5"/>
          </w:tcPr>
          <w:p w:rsidR="00592714" w:rsidRPr="007A5DDE" w:rsidRDefault="00592714" w:rsidP="00467F34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</w:t>
            </w:r>
            <w:r w:rsidRPr="00AF2E2C">
              <w:rPr>
                <w:sz w:val="20"/>
                <w:szCs w:val="20"/>
              </w:rPr>
              <w:t>. Cognitiva: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F2E2C">
              <w:rPr>
                <w:sz w:val="20"/>
                <w:szCs w:val="20"/>
              </w:rPr>
              <w:t xml:space="preserve">Explica las funciones del Banco de la Republica </w:t>
            </w:r>
          </w:p>
          <w:p w:rsidR="00592714" w:rsidRDefault="00592714" w:rsidP="00467F34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r w:rsidR="00AF2E2C" w:rsidRPr="00AF2E2C">
              <w:t xml:space="preserve">Demuestra excelente desempeño en los temas Económicos </w:t>
            </w:r>
          </w:p>
          <w:p w:rsidR="00592714" w:rsidRDefault="00592714" w:rsidP="00AF2E2C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r w:rsidR="00AF2E2C" w:rsidRPr="00AF2E2C">
              <w:t>Colabora en el orden del salón de Clase</w:t>
            </w:r>
            <w:r w:rsidRPr="00AF2E2C">
              <w:t>.</w:t>
            </w:r>
            <w:r>
              <w:rPr>
                <w:b/>
              </w:rPr>
              <w:t xml:space="preserve"> </w:t>
            </w:r>
          </w:p>
        </w:tc>
      </w:tr>
      <w:tr w:rsidR="00592714" w:rsidRPr="00B57154" w:rsidTr="00CB62B8">
        <w:trPr>
          <w:trHeight w:val="261"/>
        </w:trPr>
        <w:tc>
          <w:tcPr>
            <w:tcW w:w="2036" w:type="dxa"/>
          </w:tcPr>
          <w:p w:rsidR="00592714" w:rsidRPr="00B57154" w:rsidRDefault="00592714" w:rsidP="00467F34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2447" w:type="dxa"/>
            <w:gridSpan w:val="2"/>
          </w:tcPr>
          <w:p w:rsidR="00592714" w:rsidRPr="00B57154" w:rsidRDefault="00592714" w:rsidP="00467F34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226" w:type="dxa"/>
            <w:gridSpan w:val="2"/>
          </w:tcPr>
          <w:p w:rsidR="00592714" w:rsidRPr="00B57154" w:rsidRDefault="00592714" w:rsidP="00467F34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592714" w:rsidRPr="000D4081" w:rsidTr="00CB62B8">
        <w:trPr>
          <w:trHeight w:val="281"/>
        </w:trPr>
        <w:tc>
          <w:tcPr>
            <w:tcW w:w="2036" w:type="dxa"/>
          </w:tcPr>
          <w:p w:rsidR="00592714" w:rsidRPr="007A5DDE" w:rsidRDefault="00AF2E2C" w:rsidP="0046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dinero y la Política Monetaria </w:t>
            </w:r>
          </w:p>
        </w:tc>
        <w:tc>
          <w:tcPr>
            <w:tcW w:w="2447" w:type="dxa"/>
            <w:gridSpan w:val="2"/>
          </w:tcPr>
          <w:p w:rsidR="00592714" w:rsidRPr="00AF2E2C" w:rsidRDefault="00AF2E2C" w:rsidP="00AF2E2C">
            <w:pPr>
              <w:pStyle w:val="Prrafode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miseria que vive c/ge ma. </w:t>
            </w:r>
          </w:p>
        </w:tc>
        <w:tc>
          <w:tcPr>
            <w:tcW w:w="7226" w:type="dxa"/>
            <w:gridSpan w:val="2"/>
          </w:tcPr>
          <w:p w:rsidR="00592714" w:rsidRPr="000D4081" w:rsidRDefault="006E4125" w:rsidP="00467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desempeño Fiscal de c/gema, niveles de pobreza, que papel han jugado las políticas y la corrupción en dicho problema. </w:t>
            </w:r>
          </w:p>
        </w:tc>
      </w:tr>
      <w:tr w:rsidR="00592714" w:rsidRPr="000D4081" w:rsidTr="00CB62B8">
        <w:tc>
          <w:tcPr>
            <w:tcW w:w="2036" w:type="dxa"/>
          </w:tcPr>
          <w:p w:rsidR="00592714" w:rsidRPr="00D77DE9" w:rsidRDefault="006C7B3F" w:rsidP="00467F34">
            <w:pPr>
              <w:jc w:val="center"/>
            </w:pPr>
            <w:r>
              <w:t xml:space="preserve">El dinero y el sistema Bancario </w:t>
            </w:r>
          </w:p>
        </w:tc>
        <w:tc>
          <w:tcPr>
            <w:tcW w:w="2447" w:type="dxa"/>
            <w:gridSpan w:val="2"/>
          </w:tcPr>
          <w:p w:rsidR="00592714" w:rsidRPr="000D4081" w:rsidRDefault="006C7B3F" w:rsidP="0046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dinero y sus papel </w:t>
            </w:r>
          </w:p>
        </w:tc>
        <w:tc>
          <w:tcPr>
            <w:tcW w:w="7226" w:type="dxa"/>
            <w:gridSpan w:val="2"/>
          </w:tcPr>
          <w:p w:rsidR="00592714" w:rsidRPr="000D4081" w:rsidRDefault="006C7B3F" w:rsidP="008A6215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Funciones del Dinero, clases de dinero, los bancos, </w:t>
            </w:r>
            <w:r w:rsidR="008A6215">
              <w:rPr>
                <w:sz w:val="20"/>
                <w:szCs w:val="20"/>
              </w:rPr>
              <w:t xml:space="preserve">creación  del dinero bancario,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destrucción del dinero Bancario.  </w:t>
            </w:r>
          </w:p>
        </w:tc>
      </w:tr>
      <w:tr w:rsidR="00592714" w:rsidRPr="000D4081" w:rsidTr="00CB62B8">
        <w:tc>
          <w:tcPr>
            <w:tcW w:w="2036" w:type="dxa"/>
          </w:tcPr>
          <w:p w:rsidR="00592714" w:rsidRPr="00D77DE9" w:rsidRDefault="006C7B3F" w:rsidP="006C7B3F">
            <w:pPr>
              <w:jc w:val="center"/>
            </w:pPr>
            <w:r>
              <w:t xml:space="preserve">El banco Central y la política Monetaria </w:t>
            </w:r>
          </w:p>
        </w:tc>
        <w:tc>
          <w:tcPr>
            <w:tcW w:w="2447" w:type="dxa"/>
            <w:gridSpan w:val="2"/>
          </w:tcPr>
          <w:p w:rsidR="006C7B3F" w:rsidRDefault="006C7B3F" w:rsidP="006C7B3F">
            <w:pPr>
              <w:pStyle w:val="Prrafode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 w:rsidRPr="006C7B3F">
              <w:rPr>
                <w:sz w:val="20"/>
                <w:szCs w:val="20"/>
              </w:rPr>
              <w:t>Los bancos centrales</w:t>
            </w:r>
          </w:p>
          <w:p w:rsidR="00592714" w:rsidRPr="006C7B3F" w:rsidRDefault="00CB62B8" w:rsidP="006C7B3F">
            <w:pPr>
              <w:pStyle w:val="Prrafode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banco de la republica </w:t>
            </w:r>
            <w:r w:rsidR="006C7B3F" w:rsidRPr="006C7B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6" w:type="dxa"/>
            <w:gridSpan w:val="2"/>
          </w:tcPr>
          <w:p w:rsidR="00592714" w:rsidRDefault="00CB62B8" w:rsidP="00467F34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Funciones del Banco de la Republica</w:t>
            </w:r>
            <w:r w:rsidRPr="00CB62B8">
              <w:rPr>
                <w:sz w:val="20"/>
                <w:szCs w:val="20"/>
              </w:rPr>
              <w:t xml:space="preserve"> emisión </w:t>
            </w:r>
            <w:r>
              <w:rPr>
                <w:sz w:val="20"/>
                <w:szCs w:val="20"/>
              </w:rPr>
              <w:t xml:space="preserve">de Billetes de curso legal, Banquero de Banco, respaldo a otros intermediarios financieros. </w:t>
            </w:r>
            <w:r w:rsidRPr="00CB62B8">
              <w:rPr>
                <w:sz w:val="20"/>
                <w:szCs w:val="20"/>
              </w:rPr>
              <w:t xml:space="preserve"> </w:t>
            </w:r>
          </w:p>
        </w:tc>
      </w:tr>
      <w:tr w:rsidR="00CB62B8" w:rsidRPr="000D4081" w:rsidTr="00CB62B8">
        <w:tc>
          <w:tcPr>
            <w:tcW w:w="2036" w:type="dxa"/>
          </w:tcPr>
          <w:p w:rsidR="00CB62B8" w:rsidRDefault="00CB62B8" w:rsidP="006C7B3F">
            <w:pPr>
              <w:jc w:val="center"/>
            </w:pPr>
            <w:r>
              <w:t xml:space="preserve">Funciones del Banco de la Republica </w:t>
            </w:r>
          </w:p>
        </w:tc>
        <w:tc>
          <w:tcPr>
            <w:tcW w:w="2447" w:type="dxa"/>
            <w:gridSpan w:val="2"/>
          </w:tcPr>
          <w:p w:rsidR="00CB62B8" w:rsidRPr="006C7B3F" w:rsidRDefault="00CB62B8" w:rsidP="006C7B3F">
            <w:pPr>
              <w:pStyle w:val="Prrafode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política Monetaria </w:t>
            </w:r>
          </w:p>
        </w:tc>
        <w:tc>
          <w:tcPr>
            <w:tcW w:w="7226" w:type="dxa"/>
            <w:gridSpan w:val="2"/>
          </w:tcPr>
          <w:p w:rsidR="00CB62B8" w:rsidRDefault="00CB62B8" w:rsidP="00CB62B8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CB62B8">
              <w:rPr>
                <w:sz w:val="20"/>
                <w:szCs w:val="20"/>
              </w:rPr>
              <w:t xml:space="preserve">Tesorero y agente financiero </w:t>
            </w:r>
            <w:r>
              <w:rPr>
                <w:sz w:val="20"/>
                <w:szCs w:val="20"/>
              </w:rPr>
              <w:t xml:space="preserve">del Gobierno. </w:t>
            </w:r>
          </w:p>
          <w:p w:rsidR="00CB62B8" w:rsidRDefault="00E80054" w:rsidP="00CB62B8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Diseño y ejecución de la política Monetaria </w:t>
            </w:r>
          </w:p>
          <w:p w:rsidR="00E80054" w:rsidRDefault="00E80054" w:rsidP="00CB62B8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de cambio de moneda nacional </w:t>
            </w:r>
            <w:r w:rsidR="007175CD">
              <w:rPr>
                <w:sz w:val="20"/>
                <w:szCs w:val="20"/>
              </w:rPr>
              <w:t>por extranjera</w:t>
            </w:r>
            <w:r>
              <w:rPr>
                <w:sz w:val="20"/>
                <w:szCs w:val="20"/>
              </w:rPr>
              <w:t xml:space="preserve">, </w:t>
            </w:r>
            <w:r w:rsidR="007175CD">
              <w:rPr>
                <w:sz w:val="20"/>
                <w:szCs w:val="20"/>
              </w:rPr>
              <w:t>instrumento</w:t>
            </w:r>
            <w:r>
              <w:rPr>
                <w:sz w:val="20"/>
                <w:szCs w:val="20"/>
              </w:rPr>
              <w:t xml:space="preserve"> de la política Monetaria </w:t>
            </w:r>
          </w:p>
          <w:p w:rsidR="00E80054" w:rsidRPr="00CB62B8" w:rsidRDefault="00E80054" w:rsidP="00E80054">
            <w:pPr>
              <w:pStyle w:val="Prrafodelista"/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592714" w:rsidTr="00CB62B8">
        <w:trPr>
          <w:trHeight w:val="262"/>
        </w:trPr>
        <w:tc>
          <w:tcPr>
            <w:tcW w:w="11709" w:type="dxa"/>
            <w:gridSpan w:val="5"/>
          </w:tcPr>
          <w:p w:rsidR="00592714" w:rsidRDefault="00592714" w:rsidP="00467F34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592714" w:rsidRPr="009300D1" w:rsidTr="00CB62B8">
        <w:trPr>
          <w:trHeight w:val="299"/>
        </w:trPr>
        <w:tc>
          <w:tcPr>
            <w:tcW w:w="4334" w:type="dxa"/>
            <w:gridSpan w:val="2"/>
          </w:tcPr>
          <w:p w:rsidR="00592714" w:rsidRPr="009300D1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Tipos de evaluaciones</w:t>
            </w:r>
          </w:p>
        </w:tc>
        <w:tc>
          <w:tcPr>
            <w:tcW w:w="3837" w:type="dxa"/>
            <w:gridSpan w:val="2"/>
          </w:tcPr>
          <w:p w:rsidR="00592714" w:rsidRPr="009300D1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538" w:type="dxa"/>
          </w:tcPr>
          <w:p w:rsidR="00592714" w:rsidRPr="009300D1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592714" w:rsidRPr="00BA7724" w:rsidTr="00CB62B8">
        <w:trPr>
          <w:trHeight w:val="219"/>
        </w:trPr>
        <w:tc>
          <w:tcPr>
            <w:tcW w:w="4334" w:type="dxa"/>
            <w:gridSpan w:val="2"/>
          </w:tcPr>
          <w:p w:rsidR="00592714" w:rsidRDefault="00592714" w:rsidP="00467F34">
            <w:pPr>
              <w:jc w:val="center"/>
              <w:rPr>
                <w:b/>
              </w:rPr>
            </w:pPr>
          </w:p>
          <w:p w:rsidR="00592714" w:rsidRDefault="00592714" w:rsidP="00467F34">
            <w:pPr>
              <w:jc w:val="center"/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592714" w:rsidRDefault="00592714" w:rsidP="00467F34">
            <w:pPr>
              <w:jc w:val="center"/>
              <w:rPr>
                <w:b/>
              </w:rPr>
            </w:pPr>
          </w:p>
          <w:p w:rsidR="00592714" w:rsidRDefault="00592714" w:rsidP="00467F34">
            <w:pPr>
              <w:jc w:val="center"/>
              <w:rPr>
                <w:b/>
              </w:rPr>
            </w:pPr>
          </w:p>
          <w:p w:rsidR="00592714" w:rsidRDefault="00592714" w:rsidP="00467F34">
            <w:pPr>
              <w:jc w:val="center"/>
              <w:rPr>
                <w:b/>
              </w:rPr>
            </w:pPr>
          </w:p>
          <w:p w:rsidR="00592714" w:rsidRDefault="00592714" w:rsidP="00467F34">
            <w:pPr>
              <w:jc w:val="center"/>
              <w:rPr>
                <w:b/>
              </w:rPr>
            </w:pPr>
          </w:p>
        </w:tc>
        <w:tc>
          <w:tcPr>
            <w:tcW w:w="3837" w:type="dxa"/>
            <w:gridSpan w:val="2"/>
          </w:tcPr>
          <w:p w:rsidR="00592714" w:rsidRDefault="00592714" w:rsidP="00467F3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538" w:type="dxa"/>
          </w:tcPr>
          <w:p w:rsidR="00592714" w:rsidRDefault="00EF73D1" w:rsidP="00EF73D1">
            <w:pPr>
              <w:pStyle w:val="Prrafodelista"/>
              <w:numPr>
                <w:ilvl w:val="0"/>
                <w:numId w:val="4"/>
              </w:num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 taller Grupal </w:t>
            </w:r>
          </w:p>
          <w:p w:rsidR="00EF73D1" w:rsidRPr="00EF73D1" w:rsidRDefault="00EF73D1" w:rsidP="00EF73D1">
            <w:pPr>
              <w:pStyle w:val="Prrafodelista"/>
              <w:numPr>
                <w:ilvl w:val="0"/>
                <w:numId w:val="4"/>
              </w:num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 talleres individuales </w:t>
            </w:r>
          </w:p>
        </w:tc>
      </w:tr>
    </w:tbl>
    <w:p w:rsidR="003858FB" w:rsidRDefault="003858FB"/>
    <w:tbl>
      <w:tblPr>
        <w:tblStyle w:val="Tablaconcuadrcula"/>
        <w:tblpPr w:leftFromText="141" w:rightFromText="141" w:vertAnchor="text" w:horzAnchor="page" w:tblpX="469" w:tblpY="2"/>
        <w:tblW w:w="11709" w:type="dxa"/>
        <w:tblLook w:val="04A0" w:firstRow="1" w:lastRow="0" w:firstColumn="1" w:lastColumn="0" w:noHBand="0" w:noVBand="1"/>
      </w:tblPr>
      <w:tblGrid>
        <w:gridCol w:w="2036"/>
        <w:gridCol w:w="2298"/>
        <w:gridCol w:w="149"/>
        <w:gridCol w:w="3688"/>
        <w:gridCol w:w="3538"/>
      </w:tblGrid>
      <w:tr w:rsidR="00894239" w:rsidRPr="00302804" w:rsidTr="001D19F9">
        <w:trPr>
          <w:trHeight w:val="318"/>
        </w:trPr>
        <w:tc>
          <w:tcPr>
            <w:tcW w:w="11709" w:type="dxa"/>
            <w:gridSpan w:val="5"/>
          </w:tcPr>
          <w:p w:rsidR="00894239" w:rsidRPr="00302804" w:rsidRDefault="00EE4944" w:rsidP="001D19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 w:rsidRPr="00894239">
              <w:rPr>
                <w:b/>
                <w:sz w:val="28"/>
                <w:szCs w:val="28"/>
                <w:lang w:val="en-US"/>
              </w:rPr>
              <w:t xml:space="preserve"> BIMESTRE</w:t>
            </w:r>
            <w:r w:rsidR="00894239" w:rsidRPr="00894239">
              <w:rPr>
                <w:b/>
                <w:sz w:val="24"/>
                <w:szCs w:val="24"/>
                <w:lang w:val="en-US"/>
              </w:rPr>
              <w:t xml:space="preserve">    </w:t>
            </w:r>
            <w:r w:rsidR="001D7865" w:rsidRPr="00894239">
              <w:rPr>
                <w:b/>
                <w:sz w:val="24"/>
                <w:szCs w:val="24"/>
                <w:lang w:val="en-US"/>
              </w:rPr>
              <w:t>/ INST</w:t>
            </w:r>
            <w:r w:rsidR="00894239" w:rsidRPr="00894239">
              <w:rPr>
                <w:b/>
                <w:sz w:val="24"/>
                <w:szCs w:val="24"/>
                <w:lang w:val="en-US"/>
              </w:rPr>
              <w:t xml:space="preserve">. ED. SAN JORGE. </w:t>
            </w:r>
            <w:r w:rsidR="00894239">
              <w:rPr>
                <w:b/>
                <w:sz w:val="24"/>
                <w:szCs w:val="24"/>
              </w:rPr>
              <w:t xml:space="preserve">PLAN DE ESTUDIO 2014 – 2015. Asignatura: ECONOMIA </w:t>
            </w:r>
          </w:p>
        </w:tc>
      </w:tr>
      <w:tr w:rsidR="00894239" w:rsidTr="001D19F9">
        <w:trPr>
          <w:trHeight w:val="495"/>
        </w:trPr>
        <w:tc>
          <w:tcPr>
            <w:tcW w:w="11709" w:type="dxa"/>
            <w:gridSpan w:val="5"/>
          </w:tcPr>
          <w:p w:rsidR="00894239" w:rsidRDefault="00894239" w:rsidP="001D19F9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894239" w:rsidTr="001D19F9">
        <w:trPr>
          <w:trHeight w:val="224"/>
        </w:trPr>
        <w:tc>
          <w:tcPr>
            <w:tcW w:w="11709" w:type="dxa"/>
            <w:gridSpan w:val="5"/>
          </w:tcPr>
          <w:p w:rsidR="00894239" w:rsidRPr="007A5DDE" w:rsidRDefault="00894239" w:rsidP="001D19F9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</w:t>
            </w:r>
            <w:r w:rsidRPr="00AF2E2C">
              <w:rPr>
                <w:sz w:val="20"/>
                <w:szCs w:val="20"/>
              </w:rPr>
              <w:t>. Cognitiva: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Explica </w:t>
            </w:r>
            <w:r w:rsidR="001E010A">
              <w:rPr>
                <w:sz w:val="20"/>
                <w:szCs w:val="20"/>
              </w:rPr>
              <w:t xml:space="preserve">la importancia del </w:t>
            </w:r>
            <w:r w:rsidR="00E2565E">
              <w:rPr>
                <w:sz w:val="20"/>
                <w:szCs w:val="20"/>
              </w:rPr>
              <w:t xml:space="preserve">Proteccionismo </w:t>
            </w:r>
            <w:r w:rsidR="001E010A">
              <w:rPr>
                <w:sz w:val="20"/>
                <w:szCs w:val="20"/>
              </w:rPr>
              <w:t xml:space="preserve">en el comercio internacional </w:t>
            </w:r>
          </w:p>
          <w:p w:rsidR="00894239" w:rsidRDefault="00894239" w:rsidP="001D19F9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r w:rsidR="001E010A">
              <w:t xml:space="preserve">Su desempeño es excelente en la entrega de trabajos </w:t>
            </w:r>
          </w:p>
          <w:p w:rsidR="00894239" w:rsidRDefault="00894239" w:rsidP="001D19F9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r w:rsidR="00545091">
              <w:t xml:space="preserve">Muestra una actitud positiva por escuchar la clase. </w:t>
            </w:r>
          </w:p>
        </w:tc>
      </w:tr>
      <w:tr w:rsidR="00894239" w:rsidRPr="00B57154" w:rsidTr="001D19F9">
        <w:trPr>
          <w:trHeight w:val="261"/>
        </w:trPr>
        <w:tc>
          <w:tcPr>
            <w:tcW w:w="2036" w:type="dxa"/>
          </w:tcPr>
          <w:p w:rsidR="00894239" w:rsidRPr="00B57154" w:rsidRDefault="00894239" w:rsidP="001D19F9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2447" w:type="dxa"/>
            <w:gridSpan w:val="2"/>
          </w:tcPr>
          <w:p w:rsidR="00894239" w:rsidRPr="00B57154" w:rsidRDefault="00894239" w:rsidP="001D19F9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226" w:type="dxa"/>
            <w:gridSpan w:val="2"/>
          </w:tcPr>
          <w:p w:rsidR="00894239" w:rsidRPr="00B57154" w:rsidRDefault="00894239" w:rsidP="001D19F9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894239" w:rsidRPr="000D4081" w:rsidTr="001D19F9">
        <w:trPr>
          <w:trHeight w:val="281"/>
        </w:trPr>
        <w:tc>
          <w:tcPr>
            <w:tcW w:w="2036" w:type="dxa"/>
          </w:tcPr>
          <w:p w:rsidR="00894239" w:rsidRPr="007A5DDE" w:rsidRDefault="002300EC" w:rsidP="001D1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Productividad y Eficiencia </w:t>
            </w:r>
            <w:r w:rsidR="008942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7" w:type="dxa"/>
            <w:gridSpan w:val="2"/>
          </w:tcPr>
          <w:p w:rsidR="00894239" w:rsidRPr="00AF2E2C" w:rsidRDefault="002300EC" w:rsidP="001D19F9">
            <w:pPr>
              <w:pStyle w:val="Prrafode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producción </w:t>
            </w:r>
            <w:r w:rsidR="008942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6" w:type="dxa"/>
            <w:gridSpan w:val="2"/>
          </w:tcPr>
          <w:p w:rsidR="00894239" w:rsidRPr="000D4081" w:rsidRDefault="00B92139" w:rsidP="0023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</w:t>
            </w:r>
            <w:r w:rsidR="002300EC">
              <w:rPr>
                <w:sz w:val="20"/>
                <w:szCs w:val="20"/>
              </w:rPr>
              <w:t xml:space="preserve"> es la producción?, factores de producción, el trabajo, el c</w:t>
            </w:r>
            <w:r>
              <w:rPr>
                <w:sz w:val="20"/>
                <w:szCs w:val="20"/>
              </w:rPr>
              <w:t xml:space="preserve">apital, la tierra, capital físico, capital financiero, capital circulante, la empresa, clases de Empresa. </w:t>
            </w:r>
          </w:p>
        </w:tc>
      </w:tr>
      <w:tr w:rsidR="00894239" w:rsidRPr="000D4081" w:rsidTr="001D19F9">
        <w:tc>
          <w:tcPr>
            <w:tcW w:w="2036" w:type="dxa"/>
          </w:tcPr>
          <w:p w:rsidR="00894239" w:rsidRPr="00D77DE9" w:rsidRDefault="00B92139" w:rsidP="00B92139">
            <w:pPr>
              <w:jc w:val="center"/>
            </w:pPr>
            <w:r>
              <w:t xml:space="preserve">Plan  de desarrollo </w:t>
            </w:r>
            <w:r w:rsidR="00894239">
              <w:t xml:space="preserve"> </w:t>
            </w:r>
          </w:p>
        </w:tc>
        <w:tc>
          <w:tcPr>
            <w:tcW w:w="2447" w:type="dxa"/>
            <w:gridSpan w:val="2"/>
          </w:tcPr>
          <w:p w:rsidR="00894239" w:rsidRPr="000D4081" w:rsidRDefault="00B92139" w:rsidP="00B9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es un plan de desarrollo</w:t>
            </w:r>
            <w:proofErr w:type="gramStart"/>
            <w:r>
              <w:rPr>
                <w:sz w:val="20"/>
                <w:szCs w:val="20"/>
              </w:rPr>
              <w:t>?.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6" w:type="dxa"/>
            <w:gridSpan w:val="2"/>
          </w:tcPr>
          <w:p w:rsidR="00894239" w:rsidRPr="000D4081" w:rsidRDefault="00B92139" w:rsidP="00B92139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se divide un plan de desarrollo?, la parte de proyección, la parte de acción, los planes de desarrollo de las entidades territoriales</w:t>
            </w:r>
            <w:proofErr w:type="gramStart"/>
            <w:r>
              <w:rPr>
                <w:sz w:val="20"/>
                <w:szCs w:val="20"/>
              </w:rPr>
              <w:t>?</w:t>
            </w:r>
            <w:proofErr w:type="gramEnd"/>
            <w:r>
              <w:rPr>
                <w:sz w:val="20"/>
                <w:szCs w:val="20"/>
              </w:rPr>
              <w:t xml:space="preserve"> Quienes elaboran los planes de desarrollo? Evaluación del plan</w:t>
            </w:r>
            <w:r w:rsidR="005A772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94239" w:rsidRPr="000D4081" w:rsidTr="001D19F9">
        <w:tc>
          <w:tcPr>
            <w:tcW w:w="2036" w:type="dxa"/>
          </w:tcPr>
          <w:p w:rsidR="00894239" w:rsidRPr="00D77DE9" w:rsidRDefault="005A772A" w:rsidP="001D19F9">
            <w:pPr>
              <w:jc w:val="center"/>
            </w:pPr>
            <w:r>
              <w:t xml:space="preserve">El mercado y las cuentas nacionales. </w:t>
            </w:r>
          </w:p>
        </w:tc>
        <w:tc>
          <w:tcPr>
            <w:tcW w:w="2447" w:type="dxa"/>
            <w:gridSpan w:val="2"/>
          </w:tcPr>
          <w:p w:rsidR="00894239" w:rsidRPr="006C7B3F" w:rsidRDefault="005A772A" w:rsidP="001D19F9">
            <w:pPr>
              <w:pStyle w:val="Prrafode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mercado </w:t>
            </w:r>
            <w:r w:rsidR="00894239">
              <w:rPr>
                <w:sz w:val="20"/>
                <w:szCs w:val="20"/>
              </w:rPr>
              <w:t xml:space="preserve"> </w:t>
            </w:r>
            <w:r w:rsidR="00894239" w:rsidRPr="006C7B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6" w:type="dxa"/>
            <w:gridSpan w:val="2"/>
          </w:tcPr>
          <w:p w:rsidR="00894239" w:rsidRDefault="005A772A" w:rsidP="001D19F9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es el mercado?, La oferta y la demanda, la demanda de mercado</w:t>
            </w:r>
            <w:r w:rsidR="004201C6">
              <w:rPr>
                <w:sz w:val="20"/>
                <w:szCs w:val="20"/>
              </w:rPr>
              <w:t xml:space="preserve">, competencia de mercado, Oferta de mercado, competencia importante, el monopolio y el Oligopolio.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94239" w:rsidRPr="000D4081" w:rsidTr="001D19F9">
        <w:tc>
          <w:tcPr>
            <w:tcW w:w="2036" w:type="dxa"/>
          </w:tcPr>
          <w:p w:rsidR="00894239" w:rsidRDefault="004201C6" w:rsidP="001D19F9">
            <w:pPr>
              <w:jc w:val="center"/>
            </w:pPr>
            <w:r>
              <w:t xml:space="preserve">Sector externo y apertura económica </w:t>
            </w:r>
            <w:r w:rsidR="00894239">
              <w:t xml:space="preserve"> </w:t>
            </w:r>
          </w:p>
        </w:tc>
        <w:tc>
          <w:tcPr>
            <w:tcW w:w="2447" w:type="dxa"/>
            <w:gridSpan w:val="2"/>
          </w:tcPr>
          <w:p w:rsidR="00894239" w:rsidRPr="006C7B3F" w:rsidRDefault="004201C6" w:rsidP="001D19F9">
            <w:pPr>
              <w:pStyle w:val="Prrafode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sector </w:t>
            </w:r>
            <w:r w:rsidR="007652B4">
              <w:rPr>
                <w:sz w:val="20"/>
                <w:szCs w:val="20"/>
              </w:rPr>
              <w:t xml:space="preserve">externo </w:t>
            </w:r>
            <w:r w:rsidR="008942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6" w:type="dxa"/>
            <w:gridSpan w:val="2"/>
          </w:tcPr>
          <w:p w:rsidR="00894239" w:rsidRDefault="007652B4" w:rsidP="001D19F9">
            <w:pPr>
              <w:pStyle w:val="Prrafodelista"/>
              <w:numPr>
                <w:ilvl w:val="0"/>
                <w:numId w:val="4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Comercio exterior, proteccionismo y el libre cambio, los aranceles, el libre  cambio, la balanza de pago, la deuda externa </w:t>
            </w:r>
          </w:p>
          <w:p w:rsidR="00894239" w:rsidRPr="00CB62B8" w:rsidRDefault="00894239" w:rsidP="001D19F9">
            <w:pPr>
              <w:pStyle w:val="Prrafodelista"/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894239" w:rsidTr="001D19F9">
        <w:trPr>
          <w:trHeight w:val="262"/>
        </w:trPr>
        <w:tc>
          <w:tcPr>
            <w:tcW w:w="11709" w:type="dxa"/>
            <w:gridSpan w:val="5"/>
          </w:tcPr>
          <w:p w:rsidR="00894239" w:rsidRDefault="001D4B45" w:rsidP="001D4B45">
            <w:r>
              <w:t xml:space="preserve">Cuestionamientos de  Partidas ¿Qué es la producción, Que es un plan de desarrollo? ¿Qué es el mercado? </w:t>
            </w:r>
          </w:p>
        </w:tc>
      </w:tr>
      <w:tr w:rsidR="001D4B45" w:rsidTr="001D19F9">
        <w:trPr>
          <w:trHeight w:val="262"/>
        </w:trPr>
        <w:tc>
          <w:tcPr>
            <w:tcW w:w="11709" w:type="dxa"/>
            <w:gridSpan w:val="5"/>
          </w:tcPr>
          <w:p w:rsidR="001D4B45" w:rsidRPr="009300D1" w:rsidRDefault="001D4B45" w:rsidP="001D19F9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894239" w:rsidRPr="009300D1" w:rsidTr="001D19F9">
        <w:trPr>
          <w:trHeight w:val="299"/>
        </w:trPr>
        <w:tc>
          <w:tcPr>
            <w:tcW w:w="4334" w:type="dxa"/>
            <w:gridSpan w:val="2"/>
          </w:tcPr>
          <w:p w:rsidR="00894239" w:rsidRPr="009300D1" w:rsidRDefault="00894239" w:rsidP="001D19F9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3837" w:type="dxa"/>
            <w:gridSpan w:val="2"/>
          </w:tcPr>
          <w:p w:rsidR="00894239" w:rsidRPr="009300D1" w:rsidRDefault="00894239" w:rsidP="001D19F9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538" w:type="dxa"/>
          </w:tcPr>
          <w:p w:rsidR="00894239" w:rsidRPr="009300D1" w:rsidRDefault="00894239" w:rsidP="001D19F9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894239" w:rsidRPr="00BA7724" w:rsidTr="001D19F9">
        <w:trPr>
          <w:trHeight w:val="219"/>
        </w:trPr>
        <w:tc>
          <w:tcPr>
            <w:tcW w:w="4334" w:type="dxa"/>
            <w:gridSpan w:val="2"/>
          </w:tcPr>
          <w:p w:rsidR="00894239" w:rsidRDefault="00894239" w:rsidP="001D19F9">
            <w:pPr>
              <w:jc w:val="center"/>
              <w:rPr>
                <w:b/>
              </w:rPr>
            </w:pPr>
          </w:p>
          <w:p w:rsidR="00894239" w:rsidRDefault="00894239" w:rsidP="001D19F9">
            <w:pPr>
              <w:jc w:val="center"/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894239" w:rsidRDefault="00894239" w:rsidP="001D19F9">
            <w:pPr>
              <w:jc w:val="center"/>
              <w:rPr>
                <w:b/>
              </w:rPr>
            </w:pPr>
          </w:p>
          <w:p w:rsidR="00894239" w:rsidRDefault="00894239" w:rsidP="001D19F9">
            <w:pPr>
              <w:jc w:val="center"/>
              <w:rPr>
                <w:b/>
              </w:rPr>
            </w:pPr>
          </w:p>
          <w:p w:rsidR="00894239" w:rsidRDefault="00894239" w:rsidP="001D19F9">
            <w:pPr>
              <w:jc w:val="center"/>
              <w:rPr>
                <w:b/>
              </w:rPr>
            </w:pPr>
          </w:p>
          <w:p w:rsidR="00894239" w:rsidRDefault="00894239" w:rsidP="001D19F9">
            <w:pPr>
              <w:jc w:val="center"/>
              <w:rPr>
                <w:b/>
              </w:rPr>
            </w:pPr>
          </w:p>
        </w:tc>
        <w:tc>
          <w:tcPr>
            <w:tcW w:w="3837" w:type="dxa"/>
            <w:gridSpan w:val="2"/>
          </w:tcPr>
          <w:p w:rsidR="00894239" w:rsidRDefault="00894239" w:rsidP="001D19F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538" w:type="dxa"/>
          </w:tcPr>
          <w:p w:rsidR="00894239" w:rsidRDefault="006803A0" w:rsidP="001D19F9">
            <w:pPr>
              <w:pStyle w:val="Prrafodelista"/>
              <w:numPr>
                <w:ilvl w:val="0"/>
                <w:numId w:val="4"/>
              </w:num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 talleres grupales </w:t>
            </w:r>
          </w:p>
          <w:p w:rsidR="00894239" w:rsidRPr="00EF73D1" w:rsidRDefault="00894239" w:rsidP="006803A0">
            <w:pPr>
              <w:pStyle w:val="Prrafodelista"/>
              <w:numPr>
                <w:ilvl w:val="0"/>
                <w:numId w:val="4"/>
              </w:num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</w:t>
            </w:r>
            <w:r w:rsidR="006803A0">
              <w:rPr>
                <w:b/>
                <w:sz w:val="18"/>
                <w:szCs w:val="18"/>
              </w:rPr>
              <w:t xml:space="preserve"> talleres individuales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51DC3" w:rsidRPr="00BA7724" w:rsidTr="0001374E">
        <w:trPr>
          <w:trHeight w:val="219"/>
        </w:trPr>
        <w:tc>
          <w:tcPr>
            <w:tcW w:w="11709" w:type="dxa"/>
            <w:gridSpan w:val="5"/>
          </w:tcPr>
          <w:p w:rsidR="00051DC3" w:rsidRDefault="00051DC3" w:rsidP="00051DC3">
            <w:pPr>
              <w:pStyle w:val="Prrafodelista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Herramientas: </w:t>
            </w:r>
            <w:r w:rsidRPr="002F2D44">
              <w:t xml:space="preserve">Visuales Exposiciones consultas por la red, textos </w:t>
            </w:r>
          </w:p>
        </w:tc>
      </w:tr>
      <w:tr w:rsidR="00051DC3" w:rsidRPr="00BA7724" w:rsidTr="0001374E">
        <w:trPr>
          <w:trHeight w:val="219"/>
        </w:trPr>
        <w:tc>
          <w:tcPr>
            <w:tcW w:w="11709" w:type="dxa"/>
            <w:gridSpan w:val="5"/>
          </w:tcPr>
          <w:p w:rsidR="00051DC3" w:rsidRDefault="00051DC3" w:rsidP="00051DC3">
            <w:pPr>
              <w:pStyle w:val="Prrafodelista"/>
              <w:rPr>
                <w:b/>
              </w:rPr>
            </w:pPr>
            <w:r>
              <w:rPr>
                <w:b/>
              </w:rPr>
              <w:t xml:space="preserve">Recursos: </w:t>
            </w:r>
            <w:r w:rsidRPr="002F2D44">
              <w:t>Tablero, Biblioteca virtual, guías, fotocopias, videos</w:t>
            </w:r>
            <w:r>
              <w:rPr>
                <w:b/>
              </w:rPr>
              <w:t xml:space="preserve"> </w:t>
            </w:r>
          </w:p>
        </w:tc>
      </w:tr>
      <w:tr w:rsidR="00051DC3" w:rsidRPr="00BA7724" w:rsidTr="0001374E">
        <w:trPr>
          <w:trHeight w:val="219"/>
        </w:trPr>
        <w:tc>
          <w:tcPr>
            <w:tcW w:w="11709" w:type="dxa"/>
            <w:gridSpan w:val="5"/>
          </w:tcPr>
          <w:p w:rsidR="00051DC3" w:rsidRDefault="00051DC3" w:rsidP="00051DC3">
            <w:pPr>
              <w:pStyle w:val="Prrafodelista"/>
              <w:rPr>
                <w:b/>
              </w:rPr>
            </w:pPr>
            <w:r>
              <w:rPr>
                <w:b/>
              </w:rPr>
              <w:t xml:space="preserve">Bibliografía: </w:t>
            </w:r>
            <w:r w:rsidRPr="002F2D44">
              <w:t xml:space="preserve">Económica y Política 1. Ed Santillana, Fundamentos de Economía de MC Gran Hill 29  Ediciones </w:t>
            </w:r>
          </w:p>
        </w:tc>
      </w:tr>
    </w:tbl>
    <w:p w:rsidR="00894239" w:rsidRDefault="00894239" w:rsidP="00894239"/>
    <w:p w:rsidR="00894239" w:rsidRDefault="00894239"/>
    <w:sectPr w:rsidR="008942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945"/>
    <w:multiLevelType w:val="hybridMultilevel"/>
    <w:tmpl w:val="916670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91F8F"/>
    <w:multiLevelType w:val="hybridMultilevel"/>
    <w:tmpl w:val="C2109ADA"/>
    <w:lvl w:ilvl="0" w:tplc="275686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17604"/>
    <w:multiLevelType w:val="hybridMultilevel"/>
    <w:tmpl w:val="AF1C48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AB06C0"/>
    <w:multiLevelType w:val="hybridMultilevel"/>
    <w:tmpl w:val="6750ED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14"/>
    <w:rsid w:val="000016B2"/>
    <w:rsid w:val="0002611F"/>
    <w:rsid w:val="00051DC3"/>
    <w:rsid w:val="000703F8"/>
    <w:rsid w:val="000A3B32"/>
    <w:rsid w:val="001004A1"/>
    <w:rsid w:val="00124E8F"/>
    <w:rsid w:val="001D4B45"/>
    <w:rsid w:val="001D7865"/>
    <w:rsid w:val="001E010A"/>
    <w:rsid w:val="002300EC"/>
    <w:rsid w:val="002C19B4"/>
    <w:rsid w:val="002F2D44"/>
    <w:rsid w:val="003858FB"/>
    <w:rsid w:val="004201C6"/>
    <w:rsid w:val="0045157F"/>
    <w:rsid w:val="00545091"/>
    <w:rsid w:val="005630D6"/>
    <w:rsid w:val="00592714"/>
    <w:rsid w:val="005A772A"/>
    <w:rsid w:val="006803A0"/>
    <w:rsid w:val="006937E5"/>
    <w:rsid w:val="006C7B3F"/>
    <w:rsid w:val="006E4125"/>
    <w:rsid w:val="00715655"/>
    <w:rsid w:val="007175CD"/>
    <w:rsid w:val="007652B4"/>
    <w:rsid w:val="007A4536"/>
    <w:rsid w:val="00894239"/>
    <w:rsid w:val="008A6215"/>
    <w:rsid w:val="00926A39"/>
    <w:rsid w:val="00997F8D"/>
    <w:rsid w:val="009B3EBE"/>
    <w:rsid w:val="009E153A"/>
    <w:rsid w:val="00AC02E2"/>
    <w:rsid w:val="00AD7493"/>
    <w:rsid w:val="00AF2E2C"/>
    <w:rsid w:val="00B36D6A"/>
    <w:rsid w:val="00B64909"/>
    <w:rsid w:val="00B8748E"/>
    <w:rsid w:val="00B92139"/>
    <w:rsid w:val="00C017E5"/>
    <w:rsid w:val="00C1057B"/>
    <w:rsid w:val="00C63D24"/>
    <w:rsid w:val="00C871BB"/>
    <w:rsid w:val="00CB62B8"/>
    <w:rsid w:val="00CD6A8E"/>
    <w:rsid w:val="00DE506E"/>
    <w:rsid w:val="00E2565E"/>
    <w:rsid w:val="00E80054"/>
    <w:rsid w:val="00EE4944"/>
    <w:rsid w:val="00EF73D1"/>
    <w:rsid w:val="00F139B6"/>
    <w:rsid w:val="00F34320"/>
    <w:rsid w:val="00FD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1059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</dc:creator>
  <cp:lastModifiedBy>Usuario</cp:lastModifiedBy>
  <cp:revision>42</cp:revision>
  <dcterms:created xsi:type="dcterms:W3CDTF">2014-09-10T14:22:00Z</dcterms:created>
  <dcterms:modified xsi:type="dcterms:W3CDTF">2014-09-24T19:44:00Z</dcterms:modified>
</cp:coreProperties>
</file>